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7A69" w14:textId="77777777" w:rsidR="008B2D27" w:rsidRDefault="000524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 5</w:t>
      </w:r>
    </w:p>
    <w:p w14:paraId="5E7AFF49" w14:textId="77777777" w:rsidR="008B2D27" w:rsidRDefault="000524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PATENTS ACT, 1970</w:t>
      </w:r>
    </w:p>
    <w:p w14:paraId="2FA07826" w14:textId="77777777" w:rsidR="008B2D27" w:rsidRDefault="000524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(39 of 1970)</w:t>
      </w:r>
    </w:p>
    <w:p w14:paraId="3A2E2179" w14:textId="77777777" w:rsidR="008B2D27" w:rsidRDefault="000524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&amp;</w:t>
      </w:r>
    </w:p>
    <w:p w14:paraId="16C6E65E" w14:textId="77777777" w:rsidR="008B2D27" w:rsidRDefault="000524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Patents Rules, 2003</w:t>
      </w:r>
    </w:p>
    <w:p w14:paraId="67805B98" w14:textId="77777777" w:rsidR="008B2D27" w:rsidRDefault="000524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DECLARATION AS TO INVENTORSHIP</w:t>
      </w:r>
    </w:p>
    <w:p w14:paraId="4246BFF1" w14:textId="77777777" w:rsidR="008B2D27" w:rsidRDefault="000524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[See section 10(6) and rule 13(6)]</w:t>
      </w:r>
    </w:p>
    <w:p w14:paraId="2F3E65B5" w14:textId="77777777" w:rsidR="008B2D27" w:rsidRDefault="008B2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D08C7A" w14:textId="77777777" w:rsidR="008B2D27" w:rsidRDefault="008B2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A9CEE1" w14:textId="77777777" w:rsidR="008B2D27" w:rsidRDefault="000524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NAME OF APPLICANT(S):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E73176A" w14:textId="2063409A" w:rsidR="00392857" w:rsidRPr="00BB796C" w:rsidRDefault="00EE3F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b w:val="0"/>
          <w:sz w:val="24"/>
        </w:rPr>
        <w:t>We</w:t>
        <w:t xml:space="preserve"> </w:t>
      </w:r>
      <w:r>
        <w:rPr>
          <w:rFonts w:ascii="Times New Roman" w:hAnsi="Times New Roman"/>
          <w:b/>
          <w:sz w:val="24"/>
        </w:rPr>
        <w:t>Turtle Shell Technologies Private Limited</w:t>
        <w:t xml:space="preserve"> </w:t>
      </w:r>
      <w:r>
        <w:rPr>
          <w:rFonts w:ascii="Times New Roman" w:hAnsi="Times New Roman"/>
          <w:b w:val="0"/>
          <w:sz w:val="24"/>
        </w:rPr>
        <w:t>an</w:t>
        <w:t xml:space="preserve"> </w:t>
      </w:r>
      <w:r>
        <w:rPr>
          <w:rFonts w:ascii="Times New Roman" w:hAnsi="Times New Roman"/>
          <w:b/>
          <w:sz w:val="24"/>
        </w:rPr>
        <w:t>India</w:t>
        <w:t xml:space="preserve"> </w:t>
      </w:r>
      <w:r>
        <w:rPr>
          <w:rFonts w:ascii="Times New Roman" w:hAnsi="Times New Roman"/>
          <w:b w:val="0"/>
          <w:sz w:val="24"/>
        </w:rPr>
        <w:t>organization of</w:t>
        <w:t xml:space="preserve"> </w:t>
      </w:r>
      <w:r>
        <w:rPr>
          <w:rFonts w:ascii="Times New Roman" w:hAnsi="Times New Roman"/>
          <w:b/>
          <w:sz w:val="24"/>
        </w:rPr>
        <w:t>City Centre, #40, Ground &amp; Mezzanine flr, Nomads Daily Huddle, Chinmaya Mission Hospital Rd, Indiranagar, Bengaluru - 560038, Karnataka, India,</w:t>
      </w:r>
      <w:r>
        <w:rPr>
          <w:rFonts w:ascii="Times New Roman" w:hAnsi="Times New Roman"/>
          <w:b w:val="0"/>
          <w:sz w:val="24"/>
        </w:rPr>
        <w:t xml:space="preserve"> hereby authorize, </w:t>
      </w:r>
      <w:r/>
    </w:p>
    <w:p w14:paraId="05345BB1" w14:textId="77777777" w:rsidR="00392857" w:rsidRDefault="003928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F95F0F" w14:textId="00562E21" w:rsidR="008B2D27" w:rsidRDefault="000524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true and first inventor(s) of the invention disclosed in the complete specification filed in pursuance of my/our application numbered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684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ated</w:t>
      </w:r>
      <w:r w:rsidRPr="00CB1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09 April 2025</w:t>
      </w:r>
      <w:r w:rsidR="00524E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is/are.</w:t>
      </w:r>
    </w:p>
    <w:p w14:paraId="6CC08A74" w14:textId="77777777" w:rsidR="008B2D27" w:rsidRDefault="008B2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18C7356" w14:textId="77777777" w:rsidR="008B2D27" w:rsidRDefault="008B2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43172FF" w14:textId="77777777" w:rsidR="008B2D27" w:rsidRPr="00CE74B5" w:rsidRDefault="000524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INVENTOR(S)</w:t>
      </w:r>
    </w:p>
    <w:tbl>
      <w:tblPr>
        <w:tblStyle w:val="a"/>
        <w:tblW w:w="9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0"/>
        <w:gridCol w:w="1620"/>
        <w:gridCol w:w="5025"/>
      </w:tblGrid>
      <w:tr w:rsidR="008B2D27" w14:paraId="63529A7E" w14:textId="77777777">
        <w:trPr>
          <w:trHeight w:val="271"/>
        </w:trPr>
        <w:tc>
          <w:tcPr>
            <w:tcW w:w="3200" w:type="dxa"/>
            <w:vAlign w:val="center"/>
          </w:tcPr>
          <w:p w14:paraId="281588CA" w14:textId="77777777" w:rsidR="008B2D27" w:rsidRDefault="0005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20" w:type="dxa"/>
            <w:vAlign w:val="center"/>
          </w:tcPr>
          <w:p w14:paraId="5D2D7370" w14:textId="77777777" w:rsidR="008B2D27" w:rsidRDefault="0005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Nationality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025" w:type="dxa"/>
            <w:vAlign w:val="center"/>
          </w:tcPr>
          <w:p w14:paraId="33B28986" w14:textId="77777777" w:rsidR="008B2D27" w:rsidRDefault="0005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Address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 w:rsidR="008B2D27" w14:paraId="63529A7E" w14:textId="77777777">
        <w:trPr>
          <w:trHeight w:val="271"/>
        </w:trPr>
        <w:tc>
          <w:tcPr>
            <w:tcW w:w="3200" w:type="dxa"/>
            <w:vAlign w:val="center"/>
          </w:tcPr>
          <w:p w14:paraId="281588CA" w14:textId="77777777" w:rsidR="008B2D27" w:rsidRDefault="0005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Ashwathi Nambiar</w:t>
            </w:r>
          </w:p>
        </w:tc>
        <w:tc>
          <w:tcPr>
            <w:tcW w:w="1620" w:type="dxa"/>
            <w:vAlign w:val="center"/>
          </w:tcPr>
          <w:p w14:paraId="5D2D7370" w14:textId="77777777" w:rsidR="008B2D27" w:rsidRDefault="0005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5025" w:type="dxa"/>
            <w:vAlign w:val="center"/>
          </w:tcPr>
          <w:p w14:paraId="33B28986" w14:textId="77777777" w:rsidR="008B2D27" w:rsidRDefault="0005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B3-102, Ahad Excellencia, Chikkanayakanahalli, Bangalore - 560035, Karnataka, India</w:t>
            </w:r>
          </w:p>
        </w:tc>
      </w:tr>
      <w:tr w:rsidR="008B2D27" w14:paraId="63529A7E" w14:textId="77777777">
        <w:trPr>
          <w:trHeight w:val="271"/>
        </w:trPr>
        <w:tc>
          <w:tcPr>
            <w:tcW w:w="3200" w:type="dxa"/>
            <w:vAlign w:val="center"/>
          </w:tcPr>
          <w:p w14:paraId="281588CA" w14:textId="77777777" w:rsidR="008B2D27" w:rsidRDefault="0005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 Parchani</w:t>
            </w:r>
          </w:p>
        </w:tc>
        <w:tc>
          <w:tcPr>
            <w:tcW w:w="1620" w:type="dxa"/>
            <w:vAlign w:val="center"/>
          </w:tcPr>
          <w:p w14:paraId="5D2D7370" w14:textId="77777777" w:rsidR="008B2D27" w:rsidRDefault="0005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5025" w:type="dxa"/>
            <w:vAlign w:val="center"/>
          </w:tcPr>
          <w:p w14:paraId="33B28986" w14:textId="77777777" w:rsidR="008B2D27" w:rsidRDefault="0005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Flat No. 205,#186 Srivatsa, 5th Main Road, Defence Colony, Indiranagar, Bengaluru - 560038, Karnataka, India</w:t>
            </w:r>
          </w:p>
        </w:tc>
      </w:tr>
      <w:tr w:rsidR="008B2D27" w14:paraId="63529A7E" w14:textId="77777777">
        <w:trPr>
          <w:trHeight w:val="271"/>
        </w:trPr>
        <w:tc>
          <w:tcPr>
            <w:tcW w:w="3200" w:type="dxa"/>
            <w:vAlign w:val="center"/>
          </w:tcPr>
          <w:p w14:paraId="281588CA" w14:textId="77777777" w:rsidR="008B2D27" w:rsidRDefault="0005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Muthukumarasamy Saravanan</w:t>
            </w:r>
          </w:p>
        </w:tc>
        <w:tc>
          <w:tcPr>
            <w:tcW w:w="1620" w:type="dxa"/>
            <w:vAlign w:val="center"/>
          </w:tcPr>
          <w:p w14:paraId="5D2D7370" w14:textId="77777777" w:rsidR="008B2D27" w:rsidRDefault="0005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5025" w:type="dxa"/>
            <w:vAlign w:val="center"/>
          </w:tcPr>
          <w:p w14:paraId="33B28986" w14:textId="77777777" w:rsidR="008B2D27" w:rsidRDefault="0005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A3, C Lakshmi Apartment,  10th Cross, Hosur road, Garvebhavipalya, Bengaluru - 560068, Karnataka, India</w:t>
            </w:r>
          </w:p>
        </w:tc>
      </w:tr>
      <w:tr w:rsidR="008B2D27" w14:paraId="63529A7E" w14:textId="77777777">
        <w:trPr>
          <w:trHeight w:val="271"/>
        </w:trPr>
        <w:tc>
          <w:tcPr>
            <w:tcW w:w="3200" w:type="dxa"/>
            <w:vAlign w:val="center"/>
          </w:tcPr>
          <w:p w14:paraId="281588CA" w14:textId="77777777" w:rsidR="008B2D27" w:rsidRDefault="0005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Kadambi</w:t>
            </w:r>
          </w:p>
        </w:tc>
        <w:tc>
          <w:tcPr>
            <w:tcW w:w="1620" w:type="dxa"/>
            <w:vAlign w:val="center"/>
          </w:tcPr>
          <w:p w14:paraId="5D2D7370" w14:textId="77777777" w:rsidR="008B2D27" w:rsidRDefault="0005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5025" w:type="dxa"/>
            <w:vAlign w:val="center"/>
          </w:tcPr>
          <w:p w14:paraId="33B28986" w14:textId="77777777" w:rsidR="008B2D27" w:rsidRDefault="0005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Defence Colony, 4th Main Road, Indiranagar, Bangalore - 560038, Karnataka, India</w:t>
            </w:r>
          </w:p>
        </w:tc>
      </w:tr>
    </w:tbl>
    <w:p w14:paraId="72FDB22E" w14:textId="77777777" w:rsidR="008B2D27" w:rsidRDefault="008B2D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A989D2" w14:textId="77777777" w:rsidR="008B2D27" w:rsidRDefault="000524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Dated this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</w:rPr>
        <w:t xml:space="preserve"> day of </w:t>
      </w:r>
      <w:r>
        <w:rPr>
          <w:rFonts w:ascii="Times New Roman" w:eastAsia="Times New Roman" w:hAnsi="Times New Roman" w:cs="Times New Roman"/>
        </w:rPr>
        <w:t>April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</w:p>
    <w:p w14:paraId="4819018C" w14:textId="77777777" w:rsidR="008B2D27" w:rsidRDefault="008B2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5D43E9" w14:textId="77777777" w:rsidR="008B2D27" w:rsidRDefault="008B2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02F246" w14:textId="77777777" w:rsidR="008B2D27" w:rsidRDefault="008B2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E56573" w14:textId="39461C9D" w:rsidR="00836EC0" w:rsidRPr="00836EC0" w:rsidRDefault="00B8200C" w:rsidP="00C42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drawing>
          <wp:inline xmlns:a="http://schemas.openxmlformats.org/drawingml/2006/main" xmlns:pic="http://schemas.openxmlformats.org/drawingml/2006/picture">
            <wp:extent cx="1828800" cy="102041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ovind_Kedia_hO3nK2i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2041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CCC445F" w14:textId="2DAEA464" w:rsidR="008B2D27" w:rsidRPr="00C4273B" w:rsidRDefault="00846DCA" w:rsidP="00C42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Govind Kedia</w:t>
      </w:r>
    </w:p>
    <w:p w14:paraId="3367CDCC" w14:textId="1376CAE7" w:rsidR="008B2D27" w:rsidRPr="00C4273B" w:rsidRDefault="0005249B" w:rsidP="00C42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273B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IN/PA –5834</w:t>
      </w:r>
      <w:r w:rsidRPr="00C4273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04EEA6B" w14:textId="77777777" w:rsidR="008B2D27" w:rsidRPr="00C4273B" w:rsidRDefault="0005249B" w:rsidP="00C4273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273B">
        <w:rPr>
          <w:rFonts w:ascii="Times New Roman" w:eastAsia="Times New Roman" w:hAnsi="Times New Roman" w:cs="Times New Roman"/>
          <w:sz w:val="24"/>
          <w:szCs w:val="24"/>
        </w:rPr>
        <w:t>Agent for the applicant</w:t>
      </w:r>
    </w:p>
    <w:p w14:paraId="052EE8B0" w14:textId="77777777" w:rsidR="008B2D27" w:rsidRDefault="0005249B" w:rsidP="00CE74B5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3A16B25" w14:textId="77777777" w:rsidR="008B2D27" w:rsidRPr="00F12DAD" w:rsidRDefault="0005249B" w:rsidP="00CE74B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DAD">
        <w:rPr>
          <w:rFonts w:ascii="Times New Roman" w:eastAsia="Times New Roman" w:hAnsi="Times New Roman" w:cs="Times New Roman"/>
          <w:sz w:val="24"/>
          <w:szCs w:val="24"/>
        </w:rPr>
        <w:t>To</w:t>
      </w:r>
    </w:p>
    <w:p w14:paraId="12986806" w14:textId="77777777" w:rsidR="008B2D27" w:rsidRPr="00F12DAD" w:rsidRDefault="0005249B" w:rsidP="00CE74B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DAD">
        <w:rPr>
          <w:rFonts w:ascii="Times New Roman" w:eastAsia="Times New Roman" w:hAnsi="Times New Roman" w:cs="Times New Roman"/>
          <w:sz w:val="24"/>
          <w:szCs w:val="24"/>
        </w:rPr>
        <w:t>The Controller of Patents</w:t>
      </w:r>
    </w:p>
    <w:p w14:paraId="7BDB7223" w14:textId="77777777" w:rsidR="008B2D27" w:rsidRPr="00F12DAD" w:rsidRDefault="0005249B" w:rsidP="00CE74B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DAD">
        <w:rPr>
          <w:rFonts w:ascii="Times New Roman" w:eastAsia="Times New Roman" w:hAnsi="Times New Roman" w:cs="Times New Roman"/>
          <w:sz w:val="24"/>
          <w:szCs w:val="24"/>
        </w:rPr>
        <w:t xml:space="preserve">The Patent Office, At </w:t>
      </w:r>
      <w:r>
        <w:rPr>
          <w:rFonts w:ascii="Times New Roman" w:eastAsia="Times New Roman" w:hAnsi="Times New Roman" w:cs="Times New Roman"/>
          <w:sz w:val="24"/>
          <w:szCs w:val="24"/>
        </w:rPr>
        <w:t>New Delhi</w:t>
      </w:r>
    </w:p>
    <w:p w14:paraId="2CB69F41" w14:textId="77777777" w:rsidR="008B2D27" w:rsidRDefault="008B2D27" w:rsidP="00CE7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B2D2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D27"/>
    <w:rsid w:val="0005249B"/>
    <w:rsid w:val="001769D6"/>
    <w:rsid w:val="002161B7"/>
    <w:rsid w:val="0025197D"/>
    <w:rsid w:val="00392857"/>
    <w:rsid w:val="00524ECD"/>
    <w:rsid w:val="006E6849"/>
    <w:rsid w:val="00790ABF"/>
    <w:rsid w:val="007949E3"/>
    <w:rsid w:val="00836EC0"/>
    <w:rsid w:val="00846DCA"/>
    <w:rsid w:val="008B2D27"/>
    <w:rsid w:val="00A54ACA"/>
    <w:rsid w:val="00B8200C"/>
    <w:rsid w:val="00BB796C"/>
    <w:rsid w:val="00C4273B"/>
    <w:rsid w:val="00C46724"/>
    <w:rsid w:val="00CB1671"/>
    <w:rsid w:val="00CE74B5"/>
    <w:rsid w:val="00EE3F4D"/>
    <w:rsid w:val="00F1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103B"/>
  <w15:docId w15:val="{AC43FC4C-21BC-431C-A823-F739CE46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6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9D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E6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B77E7-9E42-4A4A-BF3F-034CA38F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180</Words>
  <Characters>1031</Characters>
  <Application>Microsoft Office Word</Application>
  <DocSecurity>0</DocSecurity>
  <Lines>8</Lines>
  <Paragraphs>2</Paragraphs>
  <ScaleCrop>false</ScaleCrop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Dimple Varshney</cp:lastModifiedBy>
  <cp:revision>24</cp:revision>
  <dcterms:created xsi:type="dcterms:W3CDTF">2020-03-06T09:56:00Z</dcterms:created>
  <dcterms:modified xsi:type="dcterms:W3CDTF">2024-04-11T10:42:00Z</dcterms:modified>
</cp:coreProperties>
</file>