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7A69" w14:textId="77777777" w:rsidR="008B2D27" w:rsidRDefault="000524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 5</w:t>
      </w:r>
    </w:p>
    <w:p w14:paraId="5E7AFF49" w14:textId="77777777" w:rsidR="008B2D27" w:rsidRDefault="000524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PATENTS ACT, 1970</w:t>
      </w:r>
    </w:p>
    <w:p w14:paraId="2FA07826" w14:textId="77777777" w:rsidR="008B2D27" w:rsidRDefault="000524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(39 of 1970)</w:t>
      </w:r>
    </w:p>
    <w:p w14:paraId="3A2E2179" w14:textId="77777777" w:rsidR="008B2D27" w:rsidRDefault="000524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&amp;</w:t>
      </w:r>
    </w:p>
    <w:p w14:paraId="16C6E65E" w14:textId="77777777" w:rsidR="008B2D27" w:rsidRDefault="000524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Patents Rules, 2003</w:t>
      </w:r>
    </w:p>
    <w:p w14:paraId="67805B98" w14:textId="77777777" w:rsidR="008B2D27" w:rsidRDefault="000524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DECLARATION AS TO INVENTORSHIP</w:t>
      </w:r>
    </w:p>
    <w:p w14:paraId="4246BFF1" w14:textId="77777777" w:rsidR="008B2D27" w:rsidRDefault="000524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[See section 10(6) and rule 13(6)]</w:t>
      </w:r>
    </w:p>
    <w:p w14:paraId="2F3E65B5" w14:textId="77777777" w:rsidR="008B2D27" w:rsidRDefault="008B2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D08C7A" w14:textId="77777777" w:rsidR="008B2D27" w:rsidRDefault="008B2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A9CEE1" w14:textId="77777777" w:rsidR="008B2D27" w:rsidRDefault="000524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NAME OF APPLICANT(S):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E73176A" w14:textId="2063409A" w:rsidR="00392857" w:rsidRPr="00BB796C" w:rsidRDefault="00EE3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>We</w:t>
        <w:t xml:space="preserve"> </w:t>
      </w:r>
      <w:r>
        <w:rPr>
          <w:rFonts w:ascii="Times New Roman" w:hAnsi="Times New Roman"/>
          <w:b/>
          <w:sz w:val="24"/>
        </w:rPr>
        <w:t>NOETIX PHARMA LLC</w:t>
        <w:t xml:space="preserve"> </w:t>
      </w:r>
      <w:r>
        <w:rPr>
          <w:rFonts w:ascii="Times New Roman" w:hAnsi="Times New Roman"/>
          <w:b w:val="0"/>
          <w:sz w:val="24"/>
        </w:rPr>
        <w:t>an</w:t>
        <w:t xml:space="preserve"> </w:t>
      </w:r>
      <w:r>
        <w:rPr>
          <w:rFonts w:ascii="Times New Roman" w:hAnsi="Times New Roman"/>
          <w:b/>
          <w:sz w:val="24"/>
        </w:rPr>
        <w:t>U.S.A.</w:t>
        <w:t xml:space="preserve"> </w:t>
      </w:r>
      <w:r>
        <w:rPr>
          <w:rFonts w:ascii="Times New Roman" w:hAnsi="Times New Roman"/>
          <w:b w:val="0"/>
          <w:sz w:val="24"/>
        </w:rPr>
        <w:t>organization of</w:t>
        <w:t xml:space="preserve"> </w:t>
      </w:r>
      <w:r>
        <w:rPr>
          <w:rFonts w:ascii="Times New Roman" w:hAnsi="Times New Roman"/>
          <w:b/>
          <w:sz w:val="24"/>
        </w:rPr>
        <w:t>8220 Hamilton Spring Court Bethesda, MD 20817, US,</w:t>
      </w:r>
      <w:r>
        <w:rPr>
          <w:rFonts w:ascii="Times New Roman" w:hAnsi="Times New Roman"/>
          <w:b w:val="0"/>
          <w:sz w:val="24"/>
        </w:rPr>
        <w:t xml:space="preserve"> hereby authorize, </w:t>
      </w:r>
      <w:r/>
    </w:p>
    <w:p w14:paraId="05345BB1" w14:textId="77777777" w:rsidR="00392857" w:rsidRDefault="00392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F95F0F" w14:textId="00562E21" w:rsidR="008B2D27" w:rsidRDefault="000524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true and first inventor(s) of the invention disclosed in the complete specification filed in pursuance of my/our application numbered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6849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 w:rsidRPr="00CB1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 October 2024</w:t>
      </w:r>
      <w:r w:rsidR="00524E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is/are.</w:t>
      </w:r>
    </w:p>
    <w:p w14:paraId="6CC08A74" w14:textId="77777777" w:rsidR="008B2D27" w:rsidRDefault="008B2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18C7356" w14:textId="77777777" w:rsidR="008B2D27" w:rsidRDefault="008B2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3172FF" w14:textId="77777777" w:rsidR="008B2D27" w:rsidRPr="00CE74B5" w:rsidRDefault="000524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INVENTOR(S)</w:t>
      </w:r>
    </w:p>
    <w:tbl>
      <w:tblPr>
        <w:tblStyle w:val="a"/>
        <w:tblW w:w="9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0"/>
        <w:gridCol w:w="1620"/>
        <w:gridCol w:w="5025"/>
      </w:tblGrid>
      <w:tr w:rsidR="008B2D27" w14:paraId="63529A7E" w14:textId="77777777">
        <w:trPr>
          <w:trHeight w:val="271"/>
        </w:trPr>
        <w:tc>
          <w:tcPr>
            <w:tcW w:w="3200" w:type="dxa"/>
            <w:vAlign w:val="center"/>
          </w:tcPr>
          <w:p w14:paraId="281588CA" w14:textId="77777777" w:rsidR="008B2D27" w:rsidRDefault="00052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0" w:type="dxa"/>
            <w:vAlign w:val="center"/>
          </w:tcPr>
          <w:p w14:paraId="5D2D7370" w14:textId="77777777" w:rsidR="008B2D27" w:rsidRDefault="00052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Nationality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025" w:type="dxa"/>
            <w:vAlign w:val="center"/>
          </w:tcPr>
          <w:p w14:paraId="33B28986" w14:textId="77777777" w:rsidR="008B2D27" w:rsidRDefault="00052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 w:rsidR="008B2D27" w14:paraId="63529A7E" w14:textId="77777777">
        <w:trPr>
          <w:trHeight w:val="271"/>
        </w:trPr>
        <w:tc>
          <w:tcPr>
            <w:tcW w:w="3200" w:type="dxa"/>
            <w:vAlign w:val="center"/>
          </w:tcPr>
          <w:p w14:paraId="281588CA" w14:textId="77777777" w:rsidR="008B2D27" w:rsidRDefault="00052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NEWMAN, Arnold, L</w:t>
            </w:r>
          </w:p>
        </w:tc>
        <w:tc>
          <w:tcPr>
            <w:tcW w:w="1620" w:type="dxa"/>
            <w:vAlign w:val="center"/>
          </w:tcPr>
          <w:p w14:paraId="5D2D7370" w14:textId="77777777" w:rsidR="008B2D27" w:rsidRDefault="00052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U.S.A.</w:t>
            </w:r>
          </w:p>
        </w:tc>
        <w:tc>
          <w:tcPr>
            <w:tcW w:w="5025" w:type="dxa"/>
            <w:vAlign w:val="center"/>
          </w:tcPr>
          <w:p w14:paraId="33B28986" w14:textId="77777777" w:rsidR="008B2D27" w:rsidRDefault="00052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8220 Hamilton Spring Court Bethesda, MD 20817, US</w:t>
            </w:r>
          </w:p>
        </w:tc>
      </w:tr>
    </w:tbl>
    <w:p w14:paraId="72FDB22E" w14:textId="77777777" w:rsidR="008B2D27" w:rsidRDefault="008B2D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A989D2" w14:textId="77777777" w:rsidR="008B2D27" w:rsidRDefault="000524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Dated this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day of </w:t>
      </w:r>
      <w:r>
        <w:rPr>
          <w:rFonts w:ascii="Times New Roman" w:eastAsia="Times New Roman" w:hAnsi="Times New Roman" w:cs="Times New Roman"/>
        </w:rPr>
        <w:t>October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2024</w:t>
      </w:r>
    </w:p>
    <w:p w14:paraId="4819018C" w14:textId="77777777" w:rsidR="008B2D27" w:rsidRDefault="008B2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5D43E9" w14:textId="77777777" w:rsidR="008B2D27" w:rsidRDefault="008B2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02F246" w14:textId="77777777" w:rsidR="008B2D27" w:rsidRDefault="008B2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E56573" w14:textId="39461C9D" w:rsidR="00836EC0" w:rsidRPr="00836EC0" w:rsidRDefault="00B8200C" w:rsidP="00C42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&lt;&lt;agentsignature&gt;&gt;</w:t>
      </w:r>
    </w:p>
    <w:p w14:paraId="2CCC445F" w14:textId="2DAEA464" w:rsidR="008B2D27" w:rsidRPr="00C4273B" w:rsidRDefault="00846DCA" w:rsidP="00C42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Govind Kedia</w:t>
      </w:r>
    </w:p>
    <w:p w14:paraId="3367CDCC" w14:textId="1376CAE7" w:rsidR="008B2D27" w:rsidRPr="00C4273B" w:rsidRDefault="0005249B" w:rsidP="00C42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273B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IN/PA –5834</w:t>
      </w:r>
      <w:r w:rsidRPr="00C4273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04EEA6B" w14:textId="77777777" w:rsidR="008B2D27" w:rsidRPr="00C4273B" w:rsidRDefault="0005249B" w:rsidP="00C4273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273B">
        <w:rPr>
          <w:rFonts w:ascii="Times New Roman" w:eastAsia="Times New Roman" w:hAnsi="Times New Roman" w:cs="Times New Roman"/>
          <w:sz w:val="24"/>
          <w:szCs w:val="24"/>
        </w:rPr>
        <w:t>Agent for the applicant</w:t>
      </w:r>
    </w:p>
    <w:p w14:paraId="052EE8B0" w14:textId="77777777" w:rsidR="008B2D27" w:rsidRDefault="0005249B" w:rsidP="00CE74B5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A16B25" w14:textId="77777777" w:rsidR="008B2D27" w:rsidRPr="00F12DAD" w:rsidRDefault="0005249B" w:rsidP="00CE74B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DAD">
        <w:rPr>
          <w:rFonts w:ascii="Times New Roman" w:eastAsia="Times New Roman" w:hAnsi="Times New Roman" w:cs="Times New Roman"/>
          <w:sz w:val="24"/>
          <w:szCs w:val="24"/>
        </w:rPr>
        <w:t>To</w:t>
      </w:r>
    </w:p>
    <w:p w14:paraId="12986806" w14:textId="77777777" w:rsidR="008B2D27" w:rsidRPr="00F12DAD" w:rsidRDefault="0005249B" w:rsidP="00CE74B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DAD">
        <w:rPr>
          <w:rFonts w:ascii="Times New Roman" w:eastAsia="Times New Roman" w:hAnsi="Times New Roman" w:cs="Times New Roman"/>
          <w:sz w:val="24"/>
          <w:szCs w:val="24"/>
        </w:rPr>
        <w:t>The Controller of Patents</w:t>
      </w:r>
    </w:p>
    <w:p w14:paraId="7BDB7223" w14:textId="77777777" w:rsidR="008B2D27" w:rsidRPr="00F12DAD" w:rsidRDefault="0005249B" w:rsidP="00CE74B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DAD">
        <w:rPr>
          <w:rFonts w:ascii="Times New Roman" w:eastAsia="Times New Roman" w:hAnsi="Times New Roman" w:cs="Times New Roman"/>
          <w:sz w:val="24"/>
          <w:szCs w:val="24"/>
        </w:rPr>
        <w:t xml:space="preserve">The Patent Office, At </w:t>
      </w:r>
      <w:r>
        <w:rPr>
          <w:rFonts w:ascii="Times New Roman" w:eastAsia="Times New Roman" w:hAnsi="Times New Roman" w:cs="Times New Roman"/>
          <w:sz w:val="24"/>
          <w:szCs w:val="24"/>
        </w:rPr>
        <w:t>New Delhi</w:t>
      </w:r>
    </w:p>
    <w:p w14:paraId="2CB69F41" w14:textId="77777777" w:rsidR="008B2D27" w:rsidRDefault="008B2D27" w:rsidP="00CE7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B2D2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27"/>
    <w:rsid w:val="0005249B"/>
    <w:rsid w:val="001769D6"/>
    <w:rsid w:val="002161B7"/>
    <w:rsid w:val="0025197D"/>
    <w:rsid w:val="00392857"/>
    <w:rsid w:val="00524ECD"/>
    <w:rsid w:val="006E6849"/>
    <w:rsid w:val="00790ABF"/>
    <w:rsid w:val="007949E3"/>
    <w:rsid w:val="00836EC0"/>
    <w:rsid w:val="00846DCA"/>
    <w:rsid w:val="008B2D27"/>
    <w:rsid w:val="00A54ACA"/>
    <w:rsid w:val="00B8200C"/>
    <w:rsid w:val="00BB796C"/>
    <w:rsid w:val="00C4273B"/>
    <w:rsid w:val="00C46724"/>
    <w:rsid w:val="00CB1671"/>
    <w:rsid w:val="00CE74B5"/>
    <w:rsid w:val="00EE3F4D"/>
    <w:rsid w:val="00F1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103B"/>
  <w15:docId w15:val="{AC43FC4C-21BC-431C-A823-F739CE46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6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D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6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B77E7-9E42-4A4A-BF3F-034CA38F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1031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Dimple Varshney</cp:lastModifiedBy>
  <cp:revision>24</cp:revision>
  <dcterms:created xsi:type="dcterms:W3CDTF">2020-03-06T09:56:00Z</dcterms:created>
  <dcterms:modified xsi:type="dcterms:W3CDTF">2024-04-11T10:42:00Z</dcterms:modified>
</cp:coreProperties>
</file>